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4D22" w:rsidRPr="00304E37" w:rsidRDefault="00FF77A8" w:rsidP="000C4D22">
      <w:pPr>
        <w:pStyle w:val="ListeParagraf"/>
        <w:ind w:left="780"/>
        <w:jc w:val="center"/>
        <w:rPr>
          <w:rFonts w:ascii="Times New Roman" w:hAnsi="Times New Roman" w:cs="Times New Roman"/>
          <w:sz w:val="24"/>
          <w:szCs w:val="24"/>
        </w:rPr>
      </w:pPr>
      <w:r w:rsidRPr="00304E37">
        <w:rPr>
          <w:rFonts w:ascii="Times New Roman" w:hAnsi="Times New Roman" w:cs="Times New Roman"/>
          <w:sz w:val="24"/>
          <w:szCs w:val="24"/>
        </w:rPr>
        <w:t xml:space="preserve">PERSONEL GENEL MÜDÜRLÜĞÜ </w:t>
      </w:r>
      <w:r w:rsidR="000C4D22" w:rsidRPr="00304E37">
        <w:rPr>
          <w:rFonts w:ascii="Times New Roman" w:hAnsi="Times New Roman" w:cs="Times New Roman"/>
          <w:sz w:val="24"/>
          <w:szCs w:val="24"/>
        </w:rPr>
        <w:t>202</w:t>
      </w:r>
      <w:r w:rsidR="006E2A19">
        <w:rPr>
          <w:rFonts w:ascii="Times New Roman" w:hAnsi="Times New Roman" w:cs="Times New Roman"/>
          <w:sz w:val="24"/>
          <w:szCs w:val="24"/>
        </w:rPr>
        <w:t>3</w:t>
      </w:r>
      <w:r w:rsidR="000C4D22" w:rsidRPr="00304E37">
        <w:rPr>
          <w:rFonts w:ascii="Times New Roman" w:hAnsi="Times New Roman" w:cs="Times New Roman"/>
          <w:sz w:val="24"/>
          <w:szCs w:val="24"/>
        </w:rPr>
        <w:t xml:space="preserve"> YILI HİZMET</w:t>
      </w:r>
      <w:r w:rsidR="00941AFC">
        <w:rPr>
          <w:rFonts w:ascii="Times New Roman" w:hAnsi="Times New Roman" w:cs="Times New Roman"/>
          <w:sz w:val="24"/>
          <w:szCs w:val="24"/>
        </w:rPr>
        <w:t xml:space="preserve"> </w:t>
      </w:r>
      <w:r w:rsidR="000C4D22" w:rsidRPr="00304E37">
        <w:rPr>
          <w:rFonts w:ascii="Times New Roman" w:hAnsi="Times New Roman" w:cs="Times New Roman"/>
          <w:sz w:val="24"/>
          <w:szCs w:val="24"/>
        </w:rPr>
        <w:t>İÇİ EĞİTİM FAALİYETLERİ UYGULAMA ESASLARI</w:t>
      </w:r>
    </w:p>
    <w:p w:rsidR="00A14830" w:rsidRPr="00304E37" w:rsidRDefault="00A14830" w:rsidP="000C4D22">
      <w:pPr>
        <w:pStyle w:val="ListeParagraf"/>
        <w:ind w:left="780"/>
        <w:jc w:val="center"/>
        <w:rPr>
          <w:rFonts w:ascii="Times New Roman" w:hAnsi="Times New Roman" w:cs="Times New Roman"/>
          <w:sz w:val="24"/>
          <w:szCs w:val="24"/>
        </w:rPr>
      </w:pPr>
    </w:p>
    <w:p w:rsidR="000C4D22" w:rsidRPr="00304E37" w:rsidRDefault="000C4D22"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w:t>
      </w:r>
      <w:r w:rsidR="00A14830" w:rsidRPr="00304E37">
        <w:rPr>
          <w:rFonts w:ascii="Times New Roman" w:hAnsi="Times New Roman" w:cs="Times New Roman"/>
          <w:sz w:val="24"/>
          <w:szCs w:val="24"/>
        </w:rPr>
        <w:t xml:space="preserve"> </w:t>
      </w:r>
      <w:r w:rsidRPr="00304E37">
        <w:rPr>
          <w:rFonts w:ascii="Times New Roman" w:hAnsi="Times New Roman" w:cs="Times New Roman"/>
          <w:sz w:val="24"/>
          <w:szCs w:val="24"/>
        </w:rPr>
        <w:t>202</w:t>
      </w:r>
      <w:r w:rsidR="0044458D">
        <w:rPr>
          <w:rFonts w:ascii="Times New Roman" w:hAnsi="Times New Roman" w:cs="Times New Roman"/>
          <w:sz w:val="24"/>
          <w:szCs w:val="24"/>
        </w:rPr>
        <w:t>3</w:t>
      </w:r>
      <w:r w:rsidRPr="00304E37">
        <w:rPr>
          <w:rFonts w:ascii="Times New Roman" w:hAnsi="Times New Roman" w:cs="Times New Roman"/>
          <w:sz w:val="24"/>
          <w:szCs w:val="24"/>
        </w:rPr>
        <w:t xml:space="preserve"> Yılı Hizmet</w:t>
      </w:r>
      <w:r w:rsidR="00941AFC">
        <w:rPr>
          <w:rFonts w:ascii="Times New Roman" w:hAnsi="Times New Roman" w:cs="Times New Roman"/>
          <w:sz w:val="24"/>
          <w:szCs w:val="24"/>
        </w:rPr>
        <w:t xml:space="preserve"> İ</w:t>
      </w:r>
      <w:r w:rsidRPr="00304E37">
        <w:rPr>
          <w:rFonts w:ascii="Times New Roman" w:hAnsi="Times New Roman" w:cs="Times New Roman"/>
          <w:sz w:val="24"/>
          <w:szCs w:val="24"/>
        </w:rPr>
        <w:t xml:space="preserve">çi Eğitim Planı, Bakanlığımız ilgili birimlerinin eğitim ihtiyaçları ve öncelikleri dikkate alınarak hazırlanmıştır. Zorunlu haller dışında </w:t>
      </w:r>
      <w:r w:rsidR="00BE4EAA">
        <w:rPr>
          <w:rFonts w:ascii="Times New Roman" w:hAnsi="Times New Roman" w:cs="Times New Roman"/>
          <w:sz w:val="24"/>
          <w:szCs w:val="24"/>
        </w:rPr>
        <w:t>pl</w:t>
      </w:r>
      <w:r w:rsidR="0029065B">
        <w:rPr>
          <w:rFonts w:ascii="Times New Roman" w:hAnsi="Times New Roman" w:cs="Times New Roman"/>
          <w:sz w:val="24"/>
          <w:szCs w:val="24"/>
        </w:rPr>
        <w:t>a</w:t>
      </w:r>
      <w:r w:rsidR="00BE4EAA">
        <w:rPr>
          <w:rFonts w:ascii="Times New Roman" w:hAnsi="Times New Roman" w:cs="Times New Roman"/>
          <w:sz w:val="24"/>
          <w:szCs w:val="24"/>
        </w:rPr>
        <w:t>nda</w:t>
      </w:r>
      <w:r w:rsidRPr="00304E37">
        <w:rPr>
          <w:rFonts w:ascii="Times New Roman" w:hAnsi="Times New Roman" w:cs="Times New Roman"/>
          <w:sz w:val="24"/>
          <w:szCs w:val="24"/>
        </w:rPr>
        <w:t xml:space="preserve"> değişiklik yapılmayacaktır.</w:t>
      </w:r>
    </w:p>
    <w:p w:rsidR="000C4D22" w:rsidRPr="00304E37" w:rsidRDefault="000C4D22"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2.</w:t>
      </w:r>
      <w:r w:rsidR="00A14830" w:rsidRPr="00304E37">
        <w:rPr>
          <w:rFonts w:ascii="Times New Roman" w:hAnsi="Times New Roman" w:cs="Times New Roman"/>
          <w:sz w:val="24"/>
          <w:szCs w:val="24"/>
        </w:rPr>
        <w:t xml:space="preserve"> </w:t>
      </w:r>
      <w:r w:rsidRPr="00304E37">
        <w:rPr>
          <w:rFonts w:ascii="Times New Roman" w:hAnsi="Times New Roman" w:cs="Times New Roman"/>
          <w:sz w:val="24"/>
          <w:szCs w:val="24"/>
        </w:rPr>
        <w:t>Bakanlığımız merkez teşkilatı birimlerinin, öğretmen dışındaki personele yönelik hizmet</w:t>
      </w:r>
      <w:r w:rsidR="00941AFC">
        <w:rPr>
          <w:rFonts w:ascii="Times New Roman" w:hAnsi="Times New Roman" w:cs="Times New Roman"/>
          <w:sz w:val="24"/>
          <w:szCs w:val="24"/>
        </w:rPr>
        <w:t xml:space="preserve"> </w:t>
      </w:r>
      <w:r w:rsidRPr="00304E37">
        <w:rPr>
          <w:rFonts w:ascii="Times New Roman" w:hAnsi="Times New Roman" w:cs="Times New Roman"/>
          <w:sz w:val="24"/>
          <w:szCs w:val="24"/>
        </w:rPr>
        <w:t xml:space="preserve">içi eğitim faaliyetlerine ilişkin tüm iş ve işlemleri Personel Genel Müdürlüğü koordinasyonu ve işbirliğinde gerçekleştirmeleri esastır. </w:t>
      </w:r>
    </w:p>
    <w:p w:rsidR="000C4D22" w:rsidRPr="00304E37" w:rsidRDefault="00941AFC" w:rsidP="00304E37">
      <w:pPr>
        <w:tabs>
          <w:tab w:val="left" w:pos="709"/>
        </w:tabs>
        <w:ind w:firstLine="360"/>
        <w:jc w:val="both"/>
        <w:rPr>
          <w:rFonts w:ascii="Times New Roman" w:hAnsi="Times New Roman" w:cs="Times New Roman"/>
          <w:sz w:val="24"/>
          <w:szCs w:val="24"/>
        </w:rPr>
      </w:pPr>
      <w:r>
        <w:rPr>
          <w:rFonts w:ascii="Times New Roman" w:hAnsi="Times New Roman" w:cs="Times New Roman"/>
          <w:sz w:val="24"/>
          <w:szCs w:val="24"/>
        </w:rPr>
        <w:tab/>
        <w:t>3. Hizmet içi</w:t>
      </w:r>
      <w:r w:rsidR="000C4D22" w:rsidRPr="00304E37">
        <w:rPr>
          <w:rFonts w:ascii="Times New Roman" w:hAnsi="Times New Roman" w:cs="Times New Roman"/>
          <w:sz w:val="24"/>
          <w:szCs w:val="24"/>
        </w:rPr>
        <w:t xml:space="preserve"> </w:t>
      </w:r>
      <w:r>
        <w:rPr>
          <w:rFonts w:ascii="Times New Roman" w:hAnsi="Times New Roman" w:cs="Times New Roman"/>
          <w:sz w:val="24"/>
          <w:szCs w:val="24"/>
        </w:rPr>
        <w:t>e</w:t>
      </w:r>
      <w:r w:rsidR="000C4D22" w:rsidRPr="00304E37">
        <w:rPr>
          <w:rFonts w:ascii="Times New Roman" w:hAnsi="Times New Roman" w:cs="Times New Roman"/>
          <w:sz w:val="24"/>
          <w:szCs w:val="24"/>
        </w:rPr>
        <w:t>ğitim faaliyetlerine başvurular ve başvuru sonuçları http://mebbis.meb.gov.tr adresi üzerinden takip edilecektir. İşlemler, aşağıda belirtilen takvime göre internet üzerinden yapılacaktır. Bu uygulama kurum amirlerince personele duyurulacaktır. Buna göre;</w:t>
      </w:r>
    </w:p>
    <w:p w:rsidR="000C4D22" w:rsidRPr="00C30F83" w:rsidRDefault="000C4D22" w:rsidP="00C30F83">
      <w:pPr>
        <w:pStyle w:val="ListeParagraf"/>
        <w:numPr>
          <w:ilvl w:val="0"/>
          <w:numId w:val="4"/>
        </w:numPr>
        <w:jc w:val="both"/>
        <w:rPr>
          <w:rFonts w:ascii="Times New Roman" w:hAnsi="Times New Roman" w:cs="Times New Roman"/>
          <w:sz w:val="24"/>
          <w:szCs w:val="24"/>
        </w:rPr>
      </w:pPr>
      <w:r w:rsidRPr="00C30F83">
        <w:rPr>
          <w:rFonts w:ascii="Times New Roman" w:hAnsi="Times New Roman" w:cs="Times New Roman"/>
          <w:sz w:val="24"/>
          <w:szCs w:val="24"/>
        </w:rPr>
        <w:t>Herhangi bir faaliyete başvuru, o faaliyetin başlama tarihinden 55 gün öncesine kadar yapılabilecektir.</w:t>
      </w:r>
    </w:p>
    <w:p w:rsidR="000C4D22" w:rsidRPr="00C30F83" w:rsidRDefault="000C4D22" w:rsidP="00C30F83">
      <w:pPr>
        <w:pStyle w:val="ListeParagraf"/>
        <w:numPr>
          <w:ilvl w:val="0"/>
          <w:numId w:val="4"/>
        </w:numPr>
        <w:jc w:val="both"/>
        <w:rPr>
          <w:rFonts w:ascii="Times New Roman" w:hAnsi="Times New Roman" w:cs="Times New Roman"/>
          <w:sz w:val="24"/>
          <w:szCs w:val="24"/>
        </w:rPr>
      </w:pPr>
      <w:r w:rsidRPr="00C30F83">
        <w:rPr>
          <w:rFonts w:ascii="Times New Roman" w:hAnsi="Times New Roman" w:cs="Times New Roman"/>
          <w:sz w:val="24"/>
          <w:szCs w:val="24"/>
        </w:rPr>
        <w:t>Merkezî hizmet</w:t>
      </w:r>
      <w:r w:rsidR="00941AFC">
        <w:rPr>
          <w:rFonts w:ascii="Times New Roman" w:hAnsi="Times New Roman" w:cs="Times New Roman"/>
          <w:sz w:val="24"/>
          <w:szCs w:val="24"/>
        </w:rPr>
        <w:t xml:space="preserve"> </w:t>
      </w:r>
      <w:r w:rsidRPr="00C30F83">
        <w:rPr>
          <w:rFonts w:ascii="Times New Roman" w:hAnsi="Times New Roman" w:cs="Times New Roman"/>
          <w:sz w:val="24"/>
          <w:szCs w:val="24"/>
        </w:rPr>
        <w:t>içi</w:t>
      </w:r>
      <w:r w:rsidR="00941AFC">
        <w:rPr>
          <w:rFonts w:ascii="Times New Roman" w:hAnsi="Times New Roman" w:cs="Times New Roman"/>
          <w:sz w:val="24"/>
          <w:szCs w:val="24"/>
        </w:rPr>
        <w:t xml:space="preserve"> eğitim faaliyetlerinde onay/ret</w:t>
      </w:r>
      <w:r w:rsidRPr="00C30F83">
        <w:rPr>
          <w:rFonts w:ascii="Times New Roman" w:hAnsi="Times New Roman" w:cs="Times New Roman"/>
          <w:sz w:val="24"/>
          <w:szCs w:val="24"/>
        </w:rPr>
        <w:t xml:space="preserve"> işlemleri; okul/kurum onayı 5 gün, ilçe onayı 5 gün, il millî eğitim müdürlük onayı 10 gün, ilgili birim onayı 15 gün ve sorumlu birim onayı 20 gün içerisinde gerçekleştirilecektir.</w:t>
      </w:r>
    </w:p>
    <w:p w:rsidR="000C4D22" w:rsidRPr="00304E37" w:rsidRDefault="000C4D22"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4. Bir personel, yıl içinde en çok 5 faaliyet (uzaktan eğitim faaliyetleri hariç) için başvuru yapabilecektir. Personel; projeli faaliyetler, birbirinin devamı niteliğinde olan veya görev değişikliği nedeniyle katılma zorunluluğu olan faaliyetler dışında yılda en fazla bir hizmet</w:t>
      </w:r>
      <w:r w:rsidR="00941AFC">
        <w:rPr>
          <w:rFonts w:ascii="Times New Roman" w:hAnsi="Times New Roman" w:cs="Times New Roman"/>
          <w:sz w:val="24"/>
          <w:szCs w:val="24"/>
        </w:rPr>
        <w:t xml:space="preserve"> </w:t>
      </w:r>
      <w:r w:rsidRPr="00304E37">
        <w:rPr>
          <w:rFonts w:ascii="Times New Roman" w:hAnsi="Times New Roman" w:cs="Times New Roman"/>
          <w:sz w:val="24"/>
          <w:szCs w:val="24"/>
        </w:rPr>
        <w:t>içi eğitim faaliyetine katılabilecektir.</w:t>
      </w:r>
    </w:p>
    <w:p w:rsidR="000C4D22" w:rsidRPr="00304E37" w:rsidRDefault="000C4D22"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5. Her onay makamı onaylama sırasında, başvuru yapan personelin faaliyete katılma kriterlerine uygun olup olmadığını inceleyecektir. Kriterlere uymayan personelin başvurusu onaylanmayacaktır. Herhangi bir faaliyete yapılan başvurunun uygunluğundan personelin kendisi ve kurum amiri doğrudan sorumlu olacaktır. Personelin hizmet</w:t>
      </w:r>
      <w:r w:rsidR="00941AFC">
        <w:rPr>
          <w:rFonts w:ascii="Times New Roman" w:hAnsi="Times New Roman" w:cs="Times New Roman"/>
          <w:sz w:val="24"/>
          <w:szCs w:val="24"/>
        </w:rPr>
        <w:t xml:space="preserve"> </w:t>
      </w:r>
      <w:r w:rsidRPr="00304E37">
        <w:rPr>
          <w:rFonts w:ascii="Times New Roman" w:hAnsi="Times New Roman" w:cs="Times New Roman"/>
          <w:sz w:val="24"/>
          <w:szCs w:val="24"/>
        </w:rPr>
        <w:t>içi eğitim faaliyetlerinden eşit oranda faydalanabilmesi göz önünde bulundurulacaktır.</w:t>
      </w:r>
    </w:p>
    <w:p w:rsidR="000C4D22" w:rsidRPr="00304E37" w:rsidRDefault="00A14830"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 xml:space="preserve">6. </w:t>
      </w:r>
      <w:r w:rsidR="000C4D22" w:rsidRPr="00304E37">
        <w:rPr>
          <w:rFonts w:ascii="Times New Roman" w:hAnsi="Times New Roman" w:cs="Times New Roman"/>
          <w:sz w:val="24"/>
          <w:szCs w:val="24"/>
        </w:rPr>
        <w:t>Bakanlığımız merkez teşkilatı birimleri;</w:t>
      </w:r>
    </w:p>
    <w:p w:rsidR="000C4D22" w:rsidRPr="00C30F83" w:rsidRDefault="000C4D22" w:rsidP="00C30F83">
      <w:pPr>
        <w:pStyle w:val="ListeParagraf"/>
        <w:numPr>
          <w:ilvl w:val="0"/>
          <w:numId w:val="5"/>
        </w:numPr>
        <w:jc w:val="both"/>
        <w:rPr>
          <w:rFonts w:ascii="Times New Roman" w:hAnsi="Times New Roman" w:cs="Times New Roman"/>
          <w:sz w:val="24"/>
          <w:szCs w:val="24"/>
        </w:rPr>
      </w:pPr>
      <w:r w:rsidRPr="00C30F83">
        <w:rPr>
          <w:rFonts w:ascii="Times New Roman" w:hAnsi="Times New Roman" w:cs="Times New Roman"/>
          <w:sz w:val="24"/>
          <w:szCs w:val="24"/>
        </w:rPr>
        <w:t>Faaliyete katılacakların listelerini (Liste-I), onay takvimi süresinde http://mebbis.meb.gov.tr adresinde yer al</w:t>
      </w:r>
      <w:r w:rsidR="00F66F81" w:rsidRPr="00C30F83">
        <w:rPr>
          <w:rFonts w:ascii="Times New Roman" w:hAnsi="Times New Roman" w:cs="Times New Roman"/>
          <w:sz w:val="24"/>
          <w:szCs w:val="24"/>
        </w:rPr>
        <w:t>an hizmet</w:t>
      </w:r>
      <w:r w:rsidR="00941AFC">
        <w:rPr>
          <w:rFonts w:ascii="Times New Roman" w:hAnsi="Times New Roman" w:cs="Times New Roman"/>
          <w:sz w:val="24"/>
          <w:szCs w:val="24"/>
        </w:rPr>
        <w:t xml:space="preserve"> </w:t>
      </w:r>
      <w:r w:rsidR="00F66F81" w:rsidRPr="00C30F83">
        <w:rPr>
          <w:rFonts w:ascii="Times New Roman" w:hAnsi="Times New Roman" w:cs="Times New Roman"/>
          <w:sz w:val="24"/>
          <w:szCs w:val="24"/>
        </w:rPr>
        <w:t>içi eğitim başvuru modü</w:t>
      </w:r>
      <w:r w:rsidRPr="00C30F83">
        <w:rPr>
          <w:rFonts w:ascii="Times New Roman" w:hAnsi="Times New Roman" w:cs="Times New Roman"/>
          <w:sz w:val="24"/>
          <w:szCs w:val="24"/>
        </w:rPr>
        <w:t>lünde onaylamış olacaklardır.</w:t>
      </w:r>
    </w:p>
    <w:p w:rsidR="000C4D22" w:rsidRPr="00C30F83" w:rsidRDefault="000C4D22" w:rsidP="00C30F83">
      <w:pPr>
        <w:pStyle w:val="ListeParagraf"/>
        <w:numPr>
          <w:ilvl w:val="0"/>
          <w:numId w:val="5"/>
        </w:numPr>
        <w:jc w:val="both"/>
        <w:rPr>
          <w:rFonts w:ascii="Times New Roman" w:hAnsi="Times New Roman" w:cs="Times New Roman"/>
          <w:sz w:val="24"/>
          <w:szCs w:val="24"/>
        </w:rPr>
      </w:pPr>
      <w:r w:rsidRPr="00C30F83">
        <w:rPr>
          <w:rFonts w:ascii="Times New Roman" w:hAnsi="Times New Roman" w:cs="Times New Roman"/>
          <w:sz w:val="24"/>
          <w:szCs w:val="24"/>
        </w:rPr>
        <w:t>Hizmet</w:t>
      </w:r>
      <w:r w:rsidR="00941AFC">
        <w:rPr>
          <w:rFonts w:ascii="Times New Roman" w:hAnsi="Times New Roman" w:cs="Times New Roman"/>
          <w:sz w:val="24"/>
          <w:szCs w:val="24"/>
        </w:rPr>
        <w:t xml:space="preserve"> </w:t>
      </w:r>
      <w:r w:rsidRPr="00C30F83">
        <w:rPr>
          <w:rFonts w:ascii="Times New Roman" w:hAnsi="Times New Roman" w:cs="Times New Roman"/>
          <w:sz w:val="24"/>
          <w:szCs w:val="24"/>
        </w:rPr>
        <w:t>içi eğitim etkinlik programını, ders dağılım çizelgesi ile eğitim görevlileri listesini (Liste II) ilgili faaliyetin başlama tarihinden 20 gün önce (birimlere ait son onay tarihi) Personel Genel Müdürlüğüne resmi yazı ile göndereceklerdir.</w:t>
      </w:r>
    </w:p>
    <w:p w:rsidR="00F66F81" w:rsidRPr="00304E37" w:rsidRDefault="00BE4EAA" w:rsidP="00304E37">
      <w:pPr>
        <w:ind w:firstLine="709"/>
        <w:jc w:val="both"/>
        <w:rPr>
          <w:rFonts w:ascii="Times New Roman" w:hAnsi="Times New Roman" w:cs="Times New Roman"/>
          <w:sz w:val="24"/>
          <w:szCs w:val="24"/>
        </w:rPr>
      </w:pPr>
      <w:r>
        <w:rPr>
          <w:rFonts w:ascii="Times New Roman" w:hAnsi="Times New Roman" w:cs="Times New Roman"/>
          <w:sz w:val="24"/>
          <w:szCs w:val="24"/>
        </w:rPr>
        <w:t>7. Hizmet</w:t>
      </w:r>
      <w:r w:rsidR="00941AFC">
        <w:rPr>
          <w:rFonts w:ascii="Times New Roman" w:hAnsi="Times New Roman" w:cs="Times New Roman"/>
          <w:sz w:val="24"/>
          <w:szCs w:val="24"/>
        </w:rPr>
        <w:t xml:space="preserve"> </w:t>
      </w:r>
      <w:r>
        <w:rPr>
          <w:rFonts w:ascii="Times New Roman" w:hAnsi="Times New Roman" w:cs="Times New Roman"/>
          <w:sz w:val="24"/>
          <w:szCs w:val="24"/>
        </w:rPr>
        <w:t>içi eğitim plânında</w:t>
      </w:r>
      <w:r w:rsidR="00F66F81" w:rsidRPr="00304E37">
        <w:rPr>
          <w:rFonts w:ascii="Times New Roman" w:hAnsi="Times New Roman" w:cs="Times New Roman"/>
          <w:sz w:val="24"/>
          <w:szCs w:val="24"/>
        </w:rPr>
        <w:t xml:space="preserve"> yer almayan, ancak ilgili birimlerce açılması zaruri görülen ek faaliyetlere ait teklifler, gerekli işlemlerin zamanında yetiştirilebilmesi için faaliyetin başlayacağı tarihten en az 20 gün önce tüm bilgi ve belgelerle Personel Genel Müdürlüğüne gönderilecektir.</w:t>
      </w:r>
    </w:p>
    <w:p w:rsidR="000C4D22"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8</w:t>
      </w:r>
      <w:r w:rsidR="000C4D22" w:rsidRPr="00304E37">
        <w:rPr>
          <w:rFonts w:ascii="Times New Roman" w:hAnsi="Times New Roman" w:cs="Times New Roman"/>
          <w:sz w:val="24"/>
          <w:szCs w:val="24"/>
        </w:rPr>
        <w:t xml:space="preserve">. Tüm yazışmalarda faaliyetin adı, tarihi, yeri, numarası, faaliyetteki görevlilerin ve katılımcıların </w:t>
      </w:r>
      <w:r w:rsidR="00237ED1" w:rsidRPr="00304E37">
        <w:rPr>
          <w:rFonts w:ascii="Times New Roman" w:hAnsi="Times New Roman" w:cs="Times New Roman"/>
          <w:sz w:val="24"/>
          <w:szCs w:val="24"/>
        </w:rPr>
        <w:t xml:space="preserve">T.C. kimlik </w:t>
      </w:r>
      <w:r w:rsidR="000C4D22" w:rsidRPr="00304E37">
        <w:rPr>
          <w:rFonts w:ascii="Times New Roman" w:hAnsi="Times New Roman" w:cs="Times New Roman"/>
          <w:sz w:val="24"/>
          <w:szCs w:val="24"/>
        </w:rPr>
        <w:t>numaraları, görevli oldukları kurum ve kadrolarının bulunduğu kurum mutlaka belirtilecektir.</w:t>
      </w:r>
    </w:p>
    <w:p w:rsidR="000C4D22"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9</w:t>
      </w:r>
      <w:r w:rsidR="000C4D22" w:rsidRPr="00304E37">
        <w:rPr>
          <w:rFonts w:ascii="Times New Roman" w:hAnsi="Times New Roman" w:cs="Times New Roman"/>
          <w:sz w:val="24"/>
          <w:szCs w:val="24"/>
        </w:rPr>
        <w:t>. Hizmet</w:t>
      </w:r>
      <w:r w:rsidR="00941AFC">
        <w:rPr>
          <w:rFonts w:ascii="Times New Roman" w:hAnsi="Times New Roman" w:cs="Times New Roman"/>
          <w:sz w:val="24"/>
          <w:szCs w:val="24"/>
        </w:rPr>
        <w:t xml:space="preserve"> </w:t>
      </w:r>
      <w:r w:rsidR="000C4D22" w:rsidRPr="00304E37">
        <w:rPr>
          <w:rFonts w:ascii="Times New Roman" w:hAnsi="Times New Roman" w:cs="Times New Roman"/>
          <w:sz w:val="24"/>
          <w:szCs w:val="24"/>
        </w:rPr>
        <w:t xml:space="preserve">içi eğitim faaliyetlerine ait düzenleme,  başvuru, onay, duyuru, erteleme, değişiklik, açılış onayı, iptal, görevlendirme vb. gibi işlemler Personel Genel Müdürlüğünce yapılarak http://mebbis.meb.gov.tr adresinde </w:t>
      </w:r>
      <w:r w:rsidR="000A4438" w:rsidRPr="00304E37">
        <w:rPr>
          <w:rFonts w:ascii="Times New Roman" w:hAnsi="Times New Roman" w:cs="Times New Roman"/>
          <w:sz w:val="24"/>
          <w:szCs w:val="24"/>
        </w:rPr>
        <w:t>yayı</w:t>
      </w:r>
      <w:r w:rsidR="002A1F02">
        <w:rPr>
          <w:rFonts w:ascii="Times New Roman" w:hAnsi="Times New Roman" w:cs="Times New Roman"/>
          <w:sz w:val="24"/>
          <w:szCs w:val="24"/>
        </w:rPr>
        <w:t>m</w:t>
      </w:r>
      <w:r w:rsidR="000C4D22" w:rsidRPr="00304E37">
        <w:rPr>
          <w:rFonts w:ascii="Times New Roman" w:hAnsi="Times New Roman" w:cs="Times New Roman"/>
          <w:sz w:val="24"/>
          <w:szCs w:val="24"/>
        </w:rPr>
        <w:t>lanacaktır. Ayrıca katılımcılara ve görevlilere SMS/</w:t>
      </w:r>
      <w:r w:rsidR="00407254" w:rsidRPr="00304E37">
        <w:rPr>
          <w:rFonts w:ascii="Times New Roman" w:hAnsi="Times New Roman" w:cs="Times New Roman"/>
          <w:sz w:val="24"/>
          <w:szCs w:val="24"/>
        </w:rPr>
        <w:t>e</w:t>
      </w:r>
      <w:r w:rsidR="000C4D22" w:rsidRPr="00304E37">
        <w:rPr>
          <w:rFonts w:ascii="Times New Roman" w:hAnsi="Times New Roman" w:cs="Times New Roman"/>
          <w:sz w:val="24"/>
          <w:szCs w:val="24"/>
        </w:rPr>
        <w:t>-</w:t>
      </w:r>
      <w:r w:rsidR="00407254" w:rsidRPr="00304E37">
        <w:rPr>
          <w:rFonts w:ascii="Times New Roman" w:hAnsi="Times New Roman" w:cs="Times New Roman"/>
          <w:sz w:val="24"/>
          <w:szCs w:val="24"/>
        </w:rPr>
        <w:t>p</w:t>
      </w:r>
      <w:r w:rsidR="000C4D22" w:rsidRPr="00304E37">
        <w:rPr>
          <w:rFonts w:ascii="Times New Roman" w:hAnsi="Times New Roman" w:cs="Times New Roman"/>
          <w:sz w:val="24"/>
          <w:szCs w:val="24"/>
        </w:rPr>
        <w:t>osta yoluyla bildirilen duyurular da dikkate alınacaktır. Muhtemel ilave ve değişiklikler ile internet ortamında yapılmayan işlemler dışında ayrıca herhangi bir yazı gönderilmeyecektir.</w:t>
      </w:r>
    </w:p>
    <w:p w:rsidR="00ED1B35" w:rsidRDefault="00ED1B35" w:rsidP="00304E37">
      <w:pPr>
        <w:ind w:firstLine="709"/>
        <w:jc w:val="both"/>
        <w:rPr>
          <w:rFonts w:ascii="Times New Roman" w:hAnsi="Times New Roman" w:cs="Times New Roman"/>
          <w:sz w:val="24"/>
          <w:szCs w:val="24"/>
        </w:rPr>
      </w:pP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lastRenderedPageBreak/>
        <w:t>10</w:t>
      </w:r>
      <w:r w:rsidR="000C4D22" w:rsidRPr="00304E37">
        <w:rPr>
          <w:rFonts w:ascii="Times New Roman" w:hAnsi="Times New Roman" w:cs="Times New Roman"/>
          <w:sz w:val="24"/>
          <w:szCs w:val="24"/>
        </w:rPr>
        <w:t>. Bakanlığımız merkez teşkilatı birimleri ve valilikler, açılış işlemleri tamamlanarak eğitim faaliyetlerine katılması kesinleşen ve görevlendirilen personelin görevlendirme onaylarını ve listelerini http://mebbis.meb.gov.tr adresinden alarak ilgililere gerekli duyurunun zamanında yapılmasını sağlayacaklardır.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11</w:t>
      </w:r>
      <w:r w:rsidR="000C4D22" w:rsidRPr="00304E37">
        <w:rPr>
          <w:rFonts w:ascii="Times New Roman" w:hAnsi="Times New Roman" w:cs="Times New Roman"/>
          <w:sz w:val="24"/>
          <w:szCs w:val="24"/>
        </w:rPr>
        <w:t>. Görev değişikliği veya mazereti sebebiyle faaliyete katılamayacak personelin yerine Bakanlık birimleri ve Valilikler görevlendirilmesini istedikleri personeli, faaliyetin başlama tarihinden en az bir hafta önce Personel Genel Müdürlüğüne bildireceklerdir. Personel Genel Müdürlüğünce onay alınmadan ilgili kişi/kişiler görev mahallinden ayrılmayacaktır.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12</w:t>
      </w:r>
      <w:r w:rsidR="000C4D22" w:rsidRPr="00304E37">
        <w:rPr>
          <w:rFonts w:ascii="Times New Roman" w:hAnsi="Times New Roman" w:cs="Times New Roman"/>
          <w:sz w:val="24"/>
          <w:szCs w:val="24"/>
        </w:rPr>
        <w:t>. MEBBİS veri tabanında bilgileri olmayan ancak faaliyete katılması gereken personelin kimlik ve görev yeri bilgileri, ilgili birimce Personel Genel Müdürlüğüne bildirilecektir.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13</w:t>
      </w:r>
      <w:r w:rsidR="000C4D22" w:rsidRPr="00304E37">
        <w:rPr>
          <w:rFonts w:ascii="Times New Roman" w:hAnsi="Times New Roman" w:cs="Times New Roman"/>
          <w:sz w:val="24"/>
          <w:szCs w:val="24"/>
        </w:rPr>
        <w:t>. Faaliyetlerde görevlendirilecek eğitim görevlilerinin seçimine özen gösterilecektir.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14</w:t>
      </w:r>
      <w:r w:rsidR="000C4D22" w:rsidRPr="00304E37">
        <w:rPr>
          <w:rFonts w:ascii="Times New Roman" w:hAnsi="Times New Roman" w:cs="Times New Roman"/>
          <w:sz w:val="24"/>
          <w:szCs w:val="24"/>
        </w:rPr>
        <w:t xml:space="preserve">. Bakanlığımız merkez teşkilatı birimlerinin, </w:t>
      </w:r>
      <w:r w:rsidR="00FF77A8" w:rsidRPr="00304E37">
        <w:rPr>
          <w:rFonts w:ascii="Times New Roman" w:hAnsi="Times New Roman" w:cs="Times New Roman"/>
          <w:sz w:val="24"/>
          <w:szCs w:val="24"/>
        </w:rPr>
        <w:t xml:space="preserve">öğretmen dışındaki personele yönelik </w:t>
      </w:r>
      <w:r w:rsidR="000C4D22" w:rsidRPr="00304E37">
        <w:rPr>
          <w:rFonts w:ascii="Times New Roman" w:hAnsi="Times New Roman" w:cs="Times New Roman"/>
          <w:sz w:val="24"/>
          <w:szCs w:val="24"/>
        </w:rPr>
        <w:t>hizmet</w:t>
      </w:r>
      <w:r w:rsidR="00941AFC">
        <w:rPr>
          <w:rFonts w:ascii="Times New Roman" w:hAnsi="Times New Roman" w:cs="Times New Roman"/>
          <w:sz w:val="24"/>
          <w:szCs w:val="24"/>
        </w:rPr>
        <w:t xml:space="preserve"> </w:t>
      </w:r>
      <w:r w:rsidR="000C4D22" w:rsidRPr="00304E37">
        <w:rPr>
          <w:rFonts w:ascii="Times New Roman" w:hAnsi="Times New Roman" w:cs="Times New Roman"/>
          <w:sz w:val="24"/>
          <w:szCs w:val="24"/>
        </w:rPr>
        <w:t>içi eğitim faaliyetleri ile ilgili her türlü iş ve işlemlerini Personel Genel Müdürlüğü kanalıyla yapmaları esastır. Bu sebeple, Bakanlığımız merkez teşkilatı birimleri,</w:t>
      </w:r>
      <w:r w:rsidR="00BE4EAA">
        <w:rPr>
          <w:rFonts w:ascii="Times New Roman" w:hAnsi="Times New Roman" w:cs="Times New Roman"/>
          <w:sz w:val="24"/>
          <w:szCs w:val="24"/>
        </w:rPr>
        <w:t xml:space="preserve"> hizmet</w:t>
      </w:r>
      <w:r w:rsidR="00941AFC">
        <w:rPr>
          <w:rFonts w:ascii="Times New Roman" w:hAnsi="Times New Roman" w:cs="Times New Roman"/>
          <w:sz w:val="24"/>
          <w:szCs w:val="24"/>
        </w:rPr>
        <w:t xml:space="preserve"> </w:t>
      </w:r>
      <w:r w:rsidR="00BE4EAA">
        <w:rPr>
          <w:rFonts w:ascii="Times New Roman" w:hAnsi="Times New Roman" w:cs="Times New Roman"/>
          <w:sz w:val="24"/>
          <w:szCs w:val="24"/>
        </w:rPr>
        <w:t>içi eğitim plânı d</w:t>
      </w:r>
      <w:r w:rsidR="000C4D22" w:rsidRPr="00304E37">
        <w:rPr>
          <w:rFonts w:ascii="Times New Roman" w:hAnsi="Times New Roman" w:cs="Times New Roman"/>
          <w:sz w:val="24"/>
          <w:szCs w:val="24"/>
        </w:rPr>
        <w:t>ışında faaliyet düzenlenmesi için doğrudan valiliklere talimat göndermeyip ihtiyaç duydukları faaliyete ilişkin tekliflerini Personel Genel Müdürlüğüne ileteceklerdir. Valilikler, Personel Genel Müdürlüğünce uygun görülerek bildirilen faaliyetleri planlayıp düzenleyeceklerdir.</w:t>
      </w:r>
    </w:p>
    <w:p w:rsidR="000C4D22" w:rsidRPr="00304E37" w:rsidRDefault="000C4D22"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w:t>
      </w:r>
      <w:r w:rsidR="00F66F81" w:rsidRPr="00304E37">
        <w:rPr>
          <w:rFonts w:ascii="Times New Roman" w:hAnsi="Times New Roman" w:cs="Times New Roman"/>
          <w:sz w:val="24"/>
          <w:szCs w:val="24"/>
        </w:rPr>
        <w:t>5</w:t>
      </w:r>
      <w:r w:rsidRPr="00304E37">
        <w:rPr>
          <w:rFonts w:ascii="Times New Roman" w:hAnsi="Times New Roman" w:cs="Times New Roman"/>
          <w:sz w:val="24"/>
          <w:szCs w:val="24"/>
        </w:rPr>
        <w:t>.</w:t>
      </w:r>
      <w:r w:rsidR="00CB570A" w:rsidRPr="00304E37">
        <w:rPr>
          <w:rFonts w:ascii="Times New Roman" w:hAnsi="Times New Roman" w:cs="Times New Roman"/>
          <w:sz w:val="24"/>
          <w:szCs w:val="24"/>
        </w:rPr>
        <w:t xml:space="preserve"> </w:t>
      </w:r>
      <w:r w:rsidRPr="00304E37">
        <w:rPr>
          <w:rFonts w:ascii="Times New Roman" w:hAnsi="Times New Roman" w:cs="Times New Roman"/>
          <w:sz w:val="24"/>
          <w:szCs w:val="24"/>
        </w:rPr>
        <w:t>Mazeretleri sebebiyle, çağrıldıkları hizmet</w:t>
      </w:r>
      <w:r w:rsidR="00941AFC">
        <w:rPr>
          <w:rFonts w:ascii="Times New Roman" w:hAnsi="Times New Roman" w:cs="Times New Roman"/>
          <w:sz w:val="24"/>
          <w:szCs w:val="24"/>
        </w:rPr>
        <w:t xml:space="preserve"> </w:t>
      </w:r>
      <w:r w:rsidRPr="00304E37">
        <w:rPr>
          <w:rFonts w:ascii="Times New Roman" w:hAnsi="Times New Roman" w:cs="Times New Roman"/>
          <w:sz w:val="24"/>
          <w:szCs w:val="24"/>
        </w:rPr>
        <w:t>içi eğitim faaliyetine katılamayacak olanların, mazeretlerine ilişkin dilekçe ve belgeleri en kısa zamanda Personel Genel Müdürlüğüne gönderile</w:t>
      </w:r>
      <w:r w:rsidR="00C90BC5">
        <w:rPr>
          <w:rFonts w:ascii="Times New Roman" w:hAnsi="Times New Roman" w:cs="Times New Roman"/>
          <w:sz w:val="24"/>
          <w:szCs w:val="24"/>
        </w:rPr>
        <w:t xml:space="preserve">cektir. Faaliyetlere yasal mazeretleri dışında katılmayanlar hakkında ilgili mevzuat hükümlerine göre </w:t>
      </w:r>
      <w:r w:rsidRPr="00304E37">
        <w:rPr>
          <w:rFonts w:ascii="Times New Roman" w:hAnsi="Times New Roman" w:cs="Times New Roman"/>
          <w:sz w:val="24"/>
          <w:szCs w:val="24"/>
        </w:rPr>
        <w:t xml:space="preserve">işlem </w:t>
      </w:r>
      <w:r w:rsidR="00C90BC5">
        <w:rPr>
          <w:rFonts w:ascii="Times New Roman" w:hAnsi="Times New Roman" w:cs="Times New Roman"/>
          <w:sz w:val="24"/>
          <w:szCs w:val="24"/>
        </w:rPr>
        <w:t>yapılır</w:t>
      </w:r>
      <w:r w:rsidR="00F66F81" w:rsidRPr="00304E37">
        <w:rPr>
          <w:rFonts w:ascii="Times New Roman" w:hAnsi="Times New Roman" w:cs="Times New Roman"/>
          <w:sz w:val="24"/>
          <w:szCs w:val="24"/>
        </w:rPr>
        <w:t>.</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16</w:t>
      </w:r>
      <w:r w:rsidR="00CB570A" w:rsidRPr="00304E37">
        <w:rPr>
          <w:rFonts w:ascii="Times New Roman" w:hAnsi="Times New Roman" w:cs="Times New Roman"/>
          <w:sz w:val="24"/>
          <w:szCs w:val="24"/>
        </w:rPr>
        <w:t xml:space="preserve">. </w:t>
      </w:r>
      <w:r w:rsidR="000C4D22" w:rsidRPr="00304E37">
        <w:rPr>
          <w:rFonts w:ascii="Times New Roman" w:hAnsi="Times New Roman" w:cs="Times New Roman"/>
          <w:sz w:val="24"/>
          <w:szCs w:val="24"/>
        </w:rPr>
        <w:t>Giderleri kendileri veya kurumlarınca karşılanmak kaydıyla;</w:t>
      </w:r>
    </w:p>
    <w:p w:rsidR="000C4D22" w:rsidRPr="00C30F83" w:rsidRDefault="000C4D22" w:rsidP="00C30F83">
      <w:pPr>
        <w:pStyle w:val="ListeParagraf"/>
        <w:numPr>
          <w:ilvl w:val="0"/>
          <w:numId w:val="6"/>
        </w:numPr>
        <w:jc w:val="both"/>
        <w:rPr>
          <w:rFonts w:ascii="Times New Roman" w:hAnsi="Times New Roman" w:cs="Times New Roman"/>
          <w:sz w:val="24"/>
          <w:szCs w:val="24"/>
        </w:rPr>
      </w:pPr>
      <w:r w:rsidRPr="00C30F83">
        <w:rPr>
          <w:rFonts w:ascii="Times New Roman" w:hAnsi="Times New Roman" w:cs="Times New Roman"/>
          <w:sz w:val="24"/>
          <w:szCs w:val="24"/>
        </w:rPr>
        <w:t>Özel öğretim kurumları, özel öğrenci yurtları ve benzer statüdeki kurumlarda görevli personel, Kurum amirleri ve ilgili birim teklifleri ile</w:t>
      </w:r>
    </w:p>
    <w:p w:rsidR="00C30F83" w:rsidRPr="00C30F83" w:rsidRDefault="000C4D22" w:rsidP="00C30F83">
      <w:pPr>
        <w:pStyle w:val="ListeParagraf"/>
        <w:numPr>
          <w:ilvl w:val="0"/>
          <w:numId w:val="6"/>
        </w:numPr>
        <w:jc w:val="both"/>
        <w:rPr>
          <w:rFonts w:ascii="Times New Roman" w:hAnsi="Times New Roman" w:cs="Times New Roman"/>
          <w:sz w:val="24"/>
          <w:szCs w:val="24"/>
        </w:rPr>
      </w:pPr>
      <w:r w:rsidRPr="00C30F83">
        <w:rPr>
          <w:rFonts w:ascii="Times New Roman" w:hAnsi="Times New Roman" w:cs="Times New Roman"/>
          <w:sz w:val="24"/>
          <w:szCs w:val="24"/>
        </w:rPr>
        <w:t>Diğer kamu kurum ve kuruluşlarında görev yapan personel, kurum amirlerince doğrudan Personel G</w:t>
      </w:r>
      <w:r w:rsidR="00C30F83" w:rsidRPr="00C30F83">
        <w:rPr>
          <w:rFonts w:ascii="Times New Roman" w:hAnsi="Times New Roman" w:cs="Times New Roman"/>
          <w:sz w:val="24"/>
          <w:szCs w:val="24"/>
        </w:rPr>
        <w:t>enel Müdürlüğüne teklifleri ile</w:t>
      </w:r>
    </w:p>
    <w:p w:rsidR="000C4D22" w:rsidRPr="00C30F83" w:rsidRDefault="000C4D22" w:rsidP="00C30F83">
      <w:pPr>
        <w:pStyle w:val="ListeParagraf"/>
        <w:numPr>
          <w:ilvl w:val="0"/>
          <w:numId w:val="6"/>
        </w:numPr>
        <w:jc w:val="both"/>
        <w:rPr>
          <w:rFonts w:ascii="Times New Roman" w:hAnsi="Times New Roman" w:cs="Times New Roman"/>
          <w:sz w:val="24"/>
          <w:szCs w:val="24"/>
        </w:rPr>
      </w:pPr>
      <w:r w:rsidRPr="00C30F83">
        <w:rPr>
          <w:rFonts w:ascii="Times New Roman" w:hAnsi="Times New Roman" w:cs="Times New Roman"/>
          <w:sz w:val="24"/>
          <w:szCs w:val="24"/>
        </w:rPr>
        <w:t>Kuzey Kıbrıs Türk Cumhuriyeti kamu kurum ve kuruluşlarında görev yapan yöneticiler kendi kurumlarınca seçilmiş olmak kaydıyla</w:t>
      </w:r>
    </w:p>
    <w:p w:rsidR="000C4D22" w:rsidRPr="00304E37" w:rsidRDefault="00941AFC" w:rsidP="00941AFC">
      <w:pPr>
        <w:ind w:left="720"/>
        <w:jc w:val="both"/>
        <w:rPr>
          <w:rFonts w:ascii="Times New Roman" w:hAnsi="Times New Roman" w:cs="Times New Roman"/>
          <w:sz w:val="24"/>
          <w:szCs w:val="24"/>
        </w:rPr>
      </w:pPr>
      <w:r w:rsidRPr="00304E37">
        <w:rPr>
          <w:rFonts w:ascii="Times New Roman" w:hAnsi="Times New Roman" w:cs="Times New Roman"/>
          <w:sz w:val="24"/>
          <w:szCs w:val="24"/>
        </w:rPr>
        <w:t>H</w:t>
      </w:r>
      <w:r w:rsidR="000C4D22" w:rsidRPr="00304E37">
        <w:rPr>
          <w:rFonts w:ascii="Times New Roman" w:hAnsi="Times New Roman" w:cs="Times New Roman"/>
          <w:sz w:val="24"/>
          <w:szCs w:val="24"/>
        </w:rPr>
        <w:t>izmet</w:t>
      </w:r>
      <w:r>
        <w:rPr>
          <w:rFonts w:ascii="Times New Roman" w:hAnsi="Times New Roman" w:cs="Times New Roman"/>
          <w:sz w:val="24"/>
          <w:szCs w:val="24"/>
        </w:rPr>
        <w:t xml:space="preserve"> </w:t>
      </w:r>
      <w:r w:rsidR="000C4D22" w:rsidRPr="00304E37">
        <w:rPr>
          <w:rFonts w:ascii="Times New Roman" w:hAnsi="Times New Roman" w:cs="Times New Roman"/>
          <w:sz w:val="24"/>
          <w:szCs w:val="24"/>
        </w:rPr>
        <w:t>içi eğitim faaliyetlerine katılabilecektir.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17</w:t>
      </w:r>
      <w:r w:rsidR="000C4D22" w:rsidRPr="00304E37">
        <w:rPr>
          <w:rFonts w:ascii="Times New Roman" w:hAnsi="Times New Roman" w:cs="Times New Roman"/>
          <w:sz w:val="24"/>
          <w:szCs w:val="24"/>
        </w:rPr>
        <w:t>. İlgili birim tarafından süresi içerisinde tamamlanmayan faaliyetlere ait teklifler Personel Genel Müdürlüğünce işleme alınmayacak ve o faaliyetler iptal edilecektir.</w:t>
      </w:r>
    </w:p>
    <w:p w:rsidR="000C4D22" w:rsidRPr="00304E37" w:rsidRDefault="00F66F81" w:rsidP="00304E37">
      <w:pPr>
        <w:ind w:firstLine="709"/>
        <w:jc w:val="both"/>
        <w:rPr>
          <w:rFonts w:ascii="Times New Roman" w:hAnsi="Times New Roman" w:cs="Times New Roman"/>
          <w:sz w:val="24"/>
          <w:szCs w:val="24"/>
        </w:rPr>
      </w:pPr>
      <w:r w:rsidRPr="00304E37">
        <w:rPr>
          <w:rFonts w:ascii="Times New Roman" w:hAnsi="Times New Roman" w:cs="Times New Roman"/>
          <w:sz w:val="24"/>
          <w:szCs w:val="24"/>
        </w:rPr>
        <w:t>1</w:t>
      </w:r>
      <w:r w:rsidR="00BE4EAA">
        <w:rPr>
          <w:rFonts w:ascii="Times New Roman" w:hAnsi="Times New Roman" w:cs="Times New Roman"/>
          <w:sz w:val="24"/>
          <w:szCs w:val="24"/>
        </w:rPr>
        <w:t>8</w:t>
      </w:r>
      <w:r w:rsidR="00C1279B">
        <w:rPr>
          <w:rFonts w:ascii="Times New Roman" w:hAnsi="Times New Roman" w:cs="Times New Roman"/>
          <w:sz w:val="24"/>
          <w:szCs w:val="24"/>
        </w:rPr>
        <w:t xml:space="preserve">. </w:t>
      </w:r>
      <w:r w:rsidR="00C1279B" w:rsidRPr="00F5100A">
        <w:rPr>
          <w:rFonts w:ascii="Times New Roman" w:hAnsi="Times New Roman" w:cs="Times New Roman"/>
          <w:sz w:val="24"/>
          <w:szCs w:val="24"/>
        </w:rPr>
        <w:t>H</w:t>
      </w:r>
      <w:r w:rsidR="000C4D22" w:rsidRPr="00F5100A">
        <w:rPr>
          <w:rFonts w:ascii="Times New Roman" w:hAnsi="Times New Roman" w:cs="Times New Roman"/>
          <w:sz w:val="24"/>
          <w:szCs w:val="24"/>
        </w:rPr>
        <w:t>izmet</w:t>
      </w:r>
      <w:r w:rsidR="00941AFC">
        <w:rPr>
          <w:rFonts w:ascii="Times New Roman" w:hAnsi="Times New Roman" w:cs="Times New Roman"/>
          <w:sz w:val="24"/>
          <w:szCs w:val="24"/>
        </w:rPr>
        <w:t xml:space="preserve"> </w:t>
      </w:r>
      <w:r w:rsidR="000C4D22" w:rsidRPr="00F5100A">
        <w:rPr>
          <w:rFonts w:ascii="Times New Roman" w:hAnsi="Times New Roman" w:cs="Times New Roman"/>
          <w:sz w:val="24"/>
          <w:szCs w:val="24"/>
        </w:rPr>
        <w:t>içi eğitim ile ilgili bilgilere ihtiyaç duymaları halinde aşağıdaki</w:t>
      </w:r>
      <w:r w:rsidR="000C4D22" w:rsidRPr="00304E37">
        <w:rPr>
          <w:rFonts w:ascii="Times New Roman" w:hAnsi="Times New Roman" w:cs="Times New Roman"/>
          <w:sz w:val="24"/>
          <w:szCs w:val="24"/>
        </w:rPr>
        <w:t xml:space="preserve"> telefon ve adreslerden ulaşabilecektir.</w:t>
      </w:r>
    </w:p>
    <w:p w:rsidR="00BB5F75" w:rsidRDefault="00BB5F75" w:rsidP="00304E37">
      <w:pPr>
        <w:jc w:val="both"/>
        <w:rPr>
          <w:rFonts w:ascii="Times New Roman" w:hAnsi="Times New Roman" w:cs="Times New Roman"/>
          <w:sz w:val="24"/>
          <w:szCs w:val="24"/>
        </w:rPr>
      </w:pPr>
    </w:p>
    <w:p w:rsidR="00304E37" w:rsidRPr="00304E37" w:rsidRDefault="00304E37" w:rsidP="00304E37">
      <w:pPr>
        <w:jc w:val="both"/>
        <w:rPr>
          <w:rFonts w:ascii="Times New Roman" w:hAnsi="Times New Roman" w:cs="Times New Roman"/>
          <w:sz w:val="24"/>
          <w:szCs w:val="24"/>
        </w:rPr>
      </w:pPr>
    </w:p>
    <w:p w:rsidR="000C4D22" w:rsidRPr="00304E37" w:rsidRDefault="000C4D22" w:rsidP="00304E37">
      <w:pPr>
        <w:spacing w:after="0" w:line="240" w:lineRule="auto"/>
        <w:jc w:val="both"/>
        <w:rPr>
          <w:rFonts w:ascii="Times New Roman" w:hAnsi="Times New Roman" w:cs="Times New Roman"/>
          <w:sz w:val="24"/>
          <w:szCs w:val="24"/>
        </w:rPr>
      </w:pPr>
      <w:r w:rsidRPr="00304E37">
        <w:rPr>
          <w:rFonts w:ascii="Times New Roman" w:hAnsi="Times New Roman" w:cs="Times New Roman"/>
          <w:sz w:val="24"/>
          <w:szCs w:val="24"/>
        </w:rPr>
        <w:t>İletişim Bilgileri:</w:t>
      </w:r>
    </w:p>
    <w:p w:rsidR="000C4D22" w:rsidRPr="00304E37" w:rsidRDefault="000C4D22" w:rsidP="00304E37">
      <w:pPr>
        <w:spacing w:after="0" w:line="240" w:lineRule="auto"/>
        <w:jc w:val="both"/>
        <w:rPr>
          <w:rFonts w:ascii="Times New Roman" w:hAnsi="Times New Roman" w:cs="Times New Roman"/>
          <w:sz w:val="24"/>
          <w:szCs w:val="24"/>
        </w:rPr>
      </w:pPr>
      <w:r w:rsidRPr="00304E37">
        <w:rPr>
          <w:rFonts w:ascii="Times New Roman" w:hAnsi="Times New Roman" w:cs="Times New Roman"/>
          <w:sz w:val="24"/>
          <w:szCs w:val="24"/>
        </w:rPr>
        <w:t>Personel Genel Müdürlüğü</w:t>
      </w:r>
      <w:r w:rsidR="00304E37">
        <w:rPr>
          <w:rFonts w:ascii="Times New Roman" w:hAnsi="Times New Roman" w:cs="Times New Roman"/>
          <w:sz w:val="24"/>
          <w:szCs w:val="24"/>
        </w:rPr>
        <w:t xml:space="preserve"> </w:t>
      </w:r>
      <w:r w:rsidRPr="00304E37">
        <w:rPr>
          <w:rFonts w:ascii="Times New Roman" w:hAnsi="Times New Roman" w:cs="Times New Roman"/>
          <w:sz w:val="24"/>
          <w:szCs w:val="24"/>
        </w:rPr>
        <w:t>Atatürk Bulvarı 06648 Bakanlıklar/ANKARA</w:t>
      </w:r>
    </w:p>
    <w:p w:rsidR="000C4D22" w:rsidRPr="00304E37" w:rsidRDefault="000C4D22" w:rsidP="00304E37">
      <w:pPr>
        <w:spacing w:after="0" w:line="240" w:lineRule="auto"/>
        <w:jc w:val="both"/>
        <w:rPr>
          <w:rFonts w:ascii="Times New Roman" w:hAnsi="Times New Roman" w:cs="Times New Roman"/>
          <w:sz w:val="24"/>
          <w:szCs w:val="24"/>
        </w:rPr>
      </w:pPr>
      <w:r w:rsidRPr="00304E37">
        <w:rPr>
          <w:rFonts w:ascii="Times New Roman" w:hAnsi="Times New Roman" w:cs="Times New Roman"/>
          <w:sz w:val="24"/>
          <w:szCs w:val="24"/>
        </w:rPr>
        <w:t xml:space="preserve">Telefon </w:t>
      </w:r>
      <w:proofErr w:type="gramStart"/>
      <w:r w:rsidRPr="00304E37">
        <w:rPr>
          <w:rFonts w:ascii="Times New Roman" w:hAnsi="Times New Roman" w:cs="Times New Roman"/>
          <w:sz w:val="24"/>
          <w:szCs w:val="24"/>
        </w:rPr>
        <w:t>No. :</w:t>
      </w:r>
      <w:proofErr w:type="gramEnd"/>
      <w:r w:rsidRPr="00304E37">
        <w:rPr>
          <w:rFonts w:ascii="Times New Roman" w:hAnsi="Times New Roman" w:cs="Times New Roman"/>
          <w:sz w:val="24"/>
          <w:szCs w:val="24"/>
        </w:rPr>
        <w:t xml:space="preserve"> 0312 413 </w:t>
      </w:r>
      <w:r w:rsidR="00FF77A8" w:rsidRPr="00304E37">
        <w:rPr>
          <w:rFonts w:ascii="Times New Roman" w:hAnsi="Times New Roman" w:cs="Times New Roman"/>
          <w:sz w:val="24"/>
          <w:szCs w:val="24"/>
        </w:rPr>
        <w:t>3810</w:t>
      </w:r>
      <w:r w:rsidR="00CB570A" w:rsidRPr="00304E37">
        <w:rPr>
          <w:rFonts w:ascii="Times New Roman" w:hAnsi="Times New Roman" w:cs="Times New Roman"/>
          <w:sz w:val="24"/>
          <w:szCs w:val="24"/>
        </w:rPr>
        <w:t xml:space="preserve"> -</w:t>
      </w:r>
      <w:r w:rsidRPr="00304E37">
        <w:rPr>
          <w:rFonts w:ascii="Times New Roman" w:hAnsi="Times New Roman" w:cs="Times New Roman"/>
          <w:sz w:val="24"/>
          <w:szCs w:val="24"/>
        </w:rPr>
        <w:t>413 2822 - 413 3811  - 413 3796</w:t>
      </w:r>
      <w:r w:rsidR="00304E37">
        <w:rPr>
          <w:rFonts w:ascii="Times New Roman" w:hAnsi="Times New Roman" w:cs="Times New Roman"/>
          <w:sz w:val="24"/>
          <w:szCs w:val="24"/>
        </w:rPr>
        <w:t xml:space="preserve"> </w:t>
      </w:r>
      <w:r w:rsidRPr="00304E37">
        <w:rPr>
          <w:rFonts w:ascii="Times New Roman" w:hAnsi="Times New Roman" w:cs="Times New Roman"/>
          <w:sz w:val="24"/>
          <w:szCs w:val="24"/>
        </w:rPr>
        <w:t>Faks No.: 0312 418 0771</w:t>
      </w:r>
    </w:p>
    <w:p w:rsidR="006D54F4" w:rsidRDefault="000C4D22" w:rsidP="00304E37">
      <w:pPr>
        <w:spacing w:after="0" w:line="240" w:lineRule="auto"/>
        <w:jc w:val="both"/>
        <w:rPr>
          <w:rStyle w:val="Kpr"/>
          <w:rFonts w:ascii="Times New Roman" w:hAnsi="Times New Roman" w:cs="Times New Roman"/>
          <w:sz w:val="24"/>
          <w:szCs w:val="24"/>
        </w:rPr>
      </w:pPr>
      <w:r w:rsidRPr="00304E37">
        <w:rPr>
          <w:rFonts w:ascii="Times New Roman" w:hAnsi="Times New Roman" w:cs="Times New Roman"/>
          <w:sz w:val="24"/>
          <w:szCs w:val="24"/>
        </w:rPr>
        <w:t xml:space="preserve">E-posta: </w:t>
      </w:r>
      <w:hyperlink r:id="rId6" w:history="1">
        <w:r w:rsidRPr="00304E37">
          <w:rPr>
            <w:rStyle w:val="Kpr"/>
            <w:rFonts w:ascii="Times New Roman" w:hAnsi="Times New Roman" w:cs="Times New Roman"/>
            <w:sz w:val="24"/>
            <w:szCs w:val="24"/>
          </w:rPr>
          <w:t>pgm_egitim@meb.gov.tr</w:t>
        </w:r>
      </w:hyperlink>
    </w:p>
    <w:p w:rsidR="00304E37" w:rsidRPr="00304E37" w:rsidRDefault="000C4D22" w:rsidP="00304E37">
      <w:pPr>
        <w:spacing w:after="0" w:line="240" w:lineRule="auto"/>
        <w:jc w:val="both"/>
        <w:rPr>
          <w:rFonts w:ascii="Times New Roman" w:hAnsi="Times New Roman" w:cs="Times New Roman"/>
          <w:sz w:val="24"/>
          <w:szCs w:val="24"/>
        </w:rPr>
      </w:pPr>
      <w:r w:rsidRPr="00304E37">
        <w:rPr>
          <w:rFonts w:ascii="Times New Roman" w:hAnsi="Times New Roman" w:cs="Times New Roman"/>
          <w:sz w:val="24"/>
          <w:szCs w:val="24"/>
        </w:rPr>
        <w:t xml:space="preserve">İnternet Adresi: </w:t>
      </w:r>
      <w:hyperlink r:id="rId7" w:history="1">
        <w:r w:rsidR="00304E37" w:rsidRPr="008105F0">
          <w:rPr>
            <w:rStyle w:val="Kpr"/>
            <w:rFonts w:ascii="Times New Roman" w:hAnsi="Times New Roman" w:cs="Times New Roman"/>
            <w:sz w:val="24"/>
            <w:szCs w:val="24"/>
          </w:rPr>
          <w:t>http://personel.meb.gov.tr</w:t>
        </w:r>
      </w:hyperlink>
    </w:p>
    <w:sectPr w:rsidR="00304E37" w:rsidRPr="00304E37" w:rsidSect="00304E37">
      <w:pgSz w:w="11906" w:h="16838"/>
      <w:pgMar w:top="907" w:right="96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5184"/>
    <w:multiLevelType w:val="hybridMultilevel"/>
    <w:tmpl w:val="6C10394A"/>
    <w:lvl w:ilvl="0" w:tplc="5F26BE40">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7A3DC9"/>
    <w:multiLevelType w:val="hybridMultilevel"/>
    <w:tmpl w:val="FA9262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AE4082"/>
    <w:multiLevelType w:val="hybridMultilevel"/>
    <w:tmpl w:val="182CC0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D93CC3"/>
    <w:multiLevelType w:val="hybridMultilevel"/>
    <w:tmpl w:val="BA8C10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5E56EF"/>
    <w:multiLevelType w:val="hybridMultilevel"/>
    <w:tmpl w:val="885256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F1742C"/>
    <w:multiLevelType w:val="hybridMultilevel"/>
    <w:tmpl w:val="7A3E3646"/>
    <w:lvl w:ilvl="0" w:tplc="4B7ADE52">
      <w:start w:val="2018"/>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2398003">
    <w:abstractNumId w:val="3"/>
  </w:num>
  <w:num w:numId="2" w16cid:durableId="1511603206">
    <w:abstractNumId w:val="5"/>
  </w:num>
  <w:num w:numId="3" w16cid:durableId="1453749606">
    <w:abstractNumId w:val="0"/>
  </w:num>
  <w:num w:numId="4" w16cid:durableId="533618988">
    <w:abstractNumId w:val="1"/>
  </w:num>
  <w:num w:numId="5" w16cid:durableId="1545211790">
    <w:abstractNumId w:val="2"/>
  </w:num>
  <w:num w:numId="6" w16cid:durableId="199471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22"/>
    <w:rsid w:val="000A4438"/>
    <w:rsid w:val="000C4D22"/>
    <w:rsid w:val="001518C4"/>
    <w:rsid w:val="00237ED1"/>
    <w:rsid w:val="0029065B"/>
    <w:rsid w:val="002A1F02"/>
    <w:rsid w:val="002E0743"/>
    <w:rsid w:val="002F5F9A"/>
    <w:rsid w:val="00304E37"/>
    <w:rsid w:val="00327C3C"/>
    <w:rsid w:val="00357442"/>
    <w:rsid w:val="00407254"/>
    <w:rsid w:val="0044458D"/>
    <w:rsid w:val="004D5E81"/>
    <w:rsid w:val="0056561A"/>
    <w:rsid w:val="005D7062"/>
    <w:rsid w:val="006113E2"/>
    <w:rsid w:val="00635348"/>
    <w:rsid w:val="0064359D"/>
    <w:rsid w:val="006A5F83"/>
    <w:rsid w:val="006D20DA"/>
    <w:rsid w:val="006D54F4"/>
    <w:rsid w:val="006E2A19"/>
    <w:rsid w:val="006F6869"/>
    <w:rsid w:val="00773DE8"/>
    <w:rsid w:val="008C2A22"/>
    <w:rsid w:val="00941AFC"/>
    <w:rsid w:val="009D28EF"/>
    <w:rsid w:val="00A14830"/>
    <w:rsid w:val="00A325B4"/>
    <w:rsid w:val="00B9696C"/>
    <w:rsid w:val="00B978AA"/>
    <w:rsid w:val="00BB5F75"/>
    <w:rsid w:val="00BE4EAA"/>
    <w:rsid w:val="00C1279B"/>
    <w:rsid w:val="00C30F83"/>
    <w:rsid w:val="00C90BC5"/>
    <w:rsid w:val="00CB570A"/>
    <w:rsid w:val="00D02218"/>
    <w:rsid w:val="00D04754"/>
    <w:rsid w:val="00DB1B9D"/>
    <w:rsid w:val="00E9190E"/>
    <w:rsid w:val="00ED1B35"/>
    <w:rsid w:val="00F059E9"/>
    <w:rsid w:val="00F5100A"/>
    <w:rsid w:val="00F54A72"/>
    <w:rsid w:val="00F66F81"/>
    <w:rsid w:val="00F87789"/>
    <w:rsid w:val="00FF7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6F8F5-57E9-4D9F-9162-FF5CBB18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28EF"/>
    <w:pPr>
      <w:ind w:left="720"/>
      <w:contextualSpacing/>
    </w:pPr>
  </w:style>
  <w:style w:type="character" w:styleId="Kpr">
    <w:name w:val="Hyperlink"/>
    <w:basedOn w:val="VarsaylanParagrafYazTipi"/>
    <w:uiPriority w:val="99"/>
    <w:unhideWhenUsed/>
    <w:rsid w:val="00635348"/>
    <w:rPr>
      <w:color w:val="0563C1" w:themeColor="hyperlink"/>
      <w:u w:val="single"/>
    </w:rPr>
  </w:style>
  <w:style w:type="paragraph" w:styleId="BalonMetni">
    <w:name w:val="Balloon Text"/>
    <w:basedOn w:val="Normal"/>
    <w:link w:val="BalonMetniChar"/>
    <w:uiPriority w:val="99"/>
    <w:semiHidden/>
    <w:unhideWhenUsed/>
    <w:rsid w:val="006113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1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ersonel.m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gm_egitim@meb.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FAE0-99AC-441D-A533-D45E5ACB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5308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Ayla SAHIN</dc:creator>
  <cp:lastModifiedBy>Mehmet Emin ALTAY</cp:lastModifiedBy>
  <cp:revision>2</cp:revision>
  <cp:lastPrinted>2019-02-28T14:14:00Z</cp:lastPrinted>
  <dcterms:created xsi:type="dcterms:W3CDTF">2023-01-02T07:26:00Z</dcterms:created>
  <dcterms:modified xsi:type="dcterms:W3CDTF">2023-01-02T07:26:00Z</dcterms:modified>
</cp:coreProperties>
</file>